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81" w:rsidRDefault="00037E81" w:rsidP="003148EF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831070</wp:posOffset>
            </wp:positionH>
            <wp:positionV relativeFrom="paragraph">
              <wp:posOffset>-669925</wp:posOffset>
            </wp:positionV>
            <wp:extent cx="4255128" cy="302023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tton_tour_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28" cy="302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8EF" w:rsidRDefault="003148EF" w:rsidP="00037E81">
      <w:pPr>
        <w:spacing w:after="0" w:line="240" w:lineRule="auto"/>
      </w:pPr>
    </w:p>
    <w:p w:rsidR="003148EF" w:rsidRDefault="003148EF" w:rsidP="00037E81">
      <w:pPr>
        <w:spacing w:after="0" w:line="240" w:lineRule="auto"/>
      </w:pPr>
    </w:p>
    <w:p w:rsidR="003148EF" w:rsidRDefault="003148EF" w:rsidP="00037E81">
      <w:pPr>
        <w:spacing w:after="0" w:line="240" w:lineRule="auto"/>
      </w:pPr>
    </w:p>
    <w:p w:rsidR="003148EF" w:rsidRDefault="003148EF" w:rsidP="00037E81">
      <w:pPr>
        <w:spacing w:after="0" w:line="240" w:lineRule="auto"/>
      </w:pPr>
    </w:p>
    <w:p w:rsidR="003148EF" w:rsidRDefault="003148EF" w:rsidP="00037E81">
      <w:pPr>
        <w:spacing w:after="0" w:line="240" w:lineRule="auto"/>
      </w:pPr>
    </w:p>
    <w:p w:rsidR="002E6FA8" w:rsidRDefault="002E6FA8" w:rsidP="00037E81">
      <w:pPr>
        <w:spacing w:after="0" w:line="240" w:lineRule="auto"/>
      </w:pPr>
    </w:p>
    <w:p w:rsidR="002E6FA8" w:rsidRDefault="002E6FA8" w:rsidP="00037E81">
      <w:pPr>
        <w:spacing w:after="0" w:line="240" w:lineRule="auto"/>
      </w:pPr>
    </w:p>
    <w:p w:rsidR="003148EF" w:rsidRDefault="003148EF" w:rsidP="00037E81">
      <w:pPr>
        <w:spacing w:after="0" w:line="240" w:lineRule="auto"/>
      </w:pPr>
    </w:p>
    <w:p w:rsidR="003148EF" w:rsidRDefault="003148EF" w:rsidP="00037E81">
      <w:pPr>
        <w:spacing w:after="0" w:line="240" w:lineRule="auto"/>
      </w:pPr>
    </w:p>
    <w:p w:rsidR="003148EF" w:rsidRDefault="003148EF" w:rsidP="00037E81">
      <w:pPr>
        <w:spacing w:after="0" w:line="240" w:lineRule="auto"/>
      </w:pPr>
    </w:p>
    <w:p w:rsidR="003148EF" w:rsidRDefault="003148EF" w:rsidP="00037E81">
      <w:pPr>
        <w:spacing w:after="0" w:line="240" w:lineRule="auto"/>
      </w:pPr>
    </w:p>
    <w:p w:rsidR="003148EF" w:rsidRDefault="003148EF" w:rsidP="00037E81">
      <w:pPr>
        <w:spacing w:after="0" w:line="240" w:lineRule="auto"/>
      </w:pPr>
    </w:p>
    <w:p w:rsidR="003148EF" w:rsidRDefault="003148EF" w:rsidP="00037E81">
      <w:pPr>
        <w:spacing w:after="0" w:line="240" w:lineRule="auto"/>
        <w:rPr>
          <w:b/>
        </w:rPr>
      </w:pPr>
    </w:p>
    <w:p w:rsidR="009944D3" w:rsidRDefault="009944D3" w:rsidP="00037E81">
      <w:pPr>
        <w:spacing w:after="0" w:line="240" w:lineRule="auto"/>
        <w:rPr>
          <w:b/>
        </w:rPr>
      </w:pPr>
      <w:r w:rsidRPr="003148EF">
        <w:rPr>
          <w:b/>
        </w:rPr>
        <w:t>Tour 1</w:t>
      </w:r>
      <w:r w:rsidR="008A1E86" w:rsidRPr="003148EF">
        <w:rPr>
          <w:b/>
        </w:rPr>
        <w:t xml:space="preserve"> </w:t>
      </w:r>
    </w:p>
    <w:p w:rsidR="003148EF" w:rsidRPr="003148EF" w:rsidRDefault="003148EF" w:rsidP="00037E81">
      <w:pPr>
        <w:spacing w:after="0" w:line="240" w:lineRule="auto"/>
        <w:rPr>
          <w:b/>
        </w:rPr>
      </w:pPr>
    </w:p>
    <w:p w:rsidR="00037E81" w:rsidRDefault="00037E81" w:rsidP="00037E81">
      <w:pPr>
        <w:spacing w:after="0" w:line="240" w:lineRule="auto"/>
      </w:pPr>
      <w:r>
        <w:t>8:40/10:15</w:t>
      </w:r>
    </w:p>
    <w:p w:rsidR="009944D3" w:rsidRDefault="00A725A1" w:rsidP="003148EF">
      <w:pPr>
        <w:spacing w:after="0" w:line="240" w:lineRule="auto"/>
        <w:ind w:left="720"/>
      </w:pPr>
      <w:r>
        <w:t xml:space="preserve">Dr. </w:t>
      </w:r>
      <w:r w:rsidR="009944D3">
        <w:t xml:space="preserve">Heather Kelly </w:t>
      </w:r>
    </w:p>
    <w:p w:rsidR="009944D3" w:rsidRDefault="009944D3" w:rsidP="003148EF">
      <w:pPr>
        <w:spacing w:after="0" w:line="240" w:lineRule="auto"/>
        <w:ind w:left="720"/>
      </w:pPr>
      <w:r>
        <w:t>Disease Management;</w:t>
      </w:r>
      <w:r w:rsidR="003148EF">
        <w:t xml:space="preserve"> Target spot, Bacterial Blight &amp;</w:t>
      </w:r>
      <w:r>
        <w:t xml:space="preserve"> the ‘Leaf-Spot Complex’</w:t>
      </w:r>
      <w:r w:rsidR="003148EF">
        <w:t xml:space="preserve"> @ Corner field 23</w:t>
      </w:r>
    </w:p>
    <w:p w:rsidR="009944D3" w:rsidRDefault="009944D3" w:rsidP="00037E81">
      <w:pPr>
        <w:spacing w:after="0" w:line="240" w:lineRule="auto"/>
      </w:pPr>
    </w:p>
    <w:p w:rsidR="00037E81" w:rsidRDefault="00037E81" w:rsidP="00037E81">
      <w:pPr>
        <w:spacing w:after="0" w:line="240" w:lineRule="auto"/>
      </w:pPr>
      <w:r>
        <w:t>9:05/10:40</w:t>
      </w:r>
    </w:p>
    <w:p w:rsidR="009944D3" w:rsidRDefault="00A725A1" w:rsidP="003148EF">
      <w:pPr>
        <w:spacing w:after="0" w:line="240" w:lineRule="auto"/>
        <w:ind w:left="720"/>
      </w:pPr>
      <w:r>
        <w:t xml:space="preserve">Dr. </w:t>
      </w:r>
      <w:r w:rsidR="000E6319">
        <w:t>Larry Steckel</w:t>
      </w:r>
    </w:p>
    <w:p w:rsidR="000E6319" w:rsidRDefault="000E6319" w:rsidP="003148EF">
      <w:pPr>
        <w:spacing w:after="0" w:line="240" w:lineRule="auto"/>
        <w:ind w:left="720"/>
      </w:pPr>
      <w:r>
        <w:t>Dicamba; observations from 2017 and what may come in 2018</w:t>
      </w:r>
      <w:r w:rsidR="003148EF">
        <w:t xml:space="preserve"> @ Field 23</w:t>
      </w:r>
    </w:p>
    <w:p w:rsidR="000E6319" w:rsidRDefault="000E6319" w:rsidP="00037E81">
      <w:pPr>
        <w:spacing w:after="0" w:line="240" w:lineRule="auto"/>
      </w:pPr>
    </w:p>
    <w:p w:rsidR="00037E81" w:rsidRDefault="00037E81" w:rsidP="00037E81">
      <w:pPr>
        <w:spacing w:after="0" w:line="240" w:lineRule="auto"/>
      </w:pPr>
      <w:r>
        <w:t>9:30/11:05</w:t>
      </w:r>
    </w:p>
    <w:p w:rsidR="000E6319" w:rsidRDefault="00A725A1" w:rsidP="003148EF">
      <w:pPr>
        <w:spacing w:after="0" w:line="240" w:lineRule="auto"/>
        <w:ind w:left="720"/>
      </w:pPr>
      <w:r>
        <w:t xml:space="preserve">Mr. </w:t>
      </w:r>
      <w:r w:rsidR="000E6319">
        <w:t>Tyler Sandlin</w:t>
      </w:r>
    </w:p>
    <w:p w:rsidR="000E6319" w:rsidRDefault="000E6319" w:rsidP="003148EF">
      <w:pPr>
        <w:spacing w:after="0" w:line="240" w:lineRule="auto"/>
        <w:ind w:left="720"/>
      </w:pPr>
      <w:r>
        <w:t>Defoliation and PGRs; determining products, rates and timings in different cultivars during 2017</w:t>
      </w:r>
      <w:r w:rsidR="003148EF">
        <w:t xml:space="preserve"> @ </w:t>
      </w:r>
      <w:r w:rsidR="00136A76">
        <w:t>East-west rows of Field 23</w:t>
      </w:r>
    </w:p>
    <w:p w:rsidR="000E6319" w:rsidRDefault="000E6319" w:rsidP="00037E81">
      <w:pPr>
        <w:spacing w:after="0" w:line="240" w:lineRule="auto"/>
      </w:pPr>
    </w:p>
    <w:p w:rsidR="003148EF" w:rsidRDefault="003148EF" w:rsidP="00037E81">
      <w:pPr>
        <w:spacing w:after="0" w:line="240" w:lineRule="auto"/>
      </w:pPr>
      <w:bookmarkStart w:id="0" w:name="_GoBack"/>
      <w:bookmarkEnd w:id="0"/>
    </w:p>
    <w:p w:rsidR="000E6319" w:rsidRDefault="000E6319" w:rsidP="00037E81">
      <w:pPr>
        <w:spacing w:after="0" w:line="240" w:lineRule="auto"/>
        <w:rPr>
          <w:b/>
        </w:rPr>
      </w:pPr>
      <w:r w:rsidRPr="003148EF">
        <w:rPr>
          <w:b/>
        </w:rPr>
        <w:t>Tour 2</w:t>
      </w:r>
    </w:p>
    <w:p w:rsidR="003148EF" w:rsidRPr="003148EF" w:rsidRDefault="003148EF" w:rsidP="00037E81">
      <w:pPr>
        <w:spacing w:after="0" w:line="240" w:lineRule="auto"/>
        <w:rPr>
          <w:b/>
        </w:rPr>
      </w:pPr>
    </w:p>
    <w:p w:rsidR="00037E81" w:rsidRDefault="00037E81" w:rsidP="00037E81">
      <w:pPr>
        <w:spacing w:after="0" w:line="240" w:lineRule="auto"/>
      </w:pPr>
      <w:r>
        <w:t>8:40/10:10</w:t>
      </w:r>
    </w:p>
    <w:p w:rsidR="000E6319" w:rsidRDefault="00A725A1" w:rsidP="003148EF">
      <w:pPr>
        <w:spacing w:after="0" w:line="240" w:lineRule="auto"/>
        <w:ind w:left="720"/>
      </w:pPr>
      <w:r>
        <w:t xml:space="preserve">Dr. </w:t>
      </w:r>
      <w:r w:rsidR="000E6319">
        <w:t>Tyson Raper</w:t>
      </w:r>
    </w:p>
    <w:p w:rsidR="000E6319" w:rsidRDefault="000E6319" w:rsidP="003148EF">
      <w:pPr>
        <w:spacing w:after="0" w:line="240" w:lineRule="auto"/>
        <w:ind w:left="720"/>
      </w:pPr>
      <w:r>
        <w:t>2018 Variety Selection</w:t>
      </w:r>
      <w:r w:rsidR="003148EF">
        <w:t xml:space="preserve"> @ OVT plot</w:t>
      </w:r>
    </w:p>
    <w:p w:rsidR="000E6319" w:rsidRDefault="000E6319" w:rsidP="00037E81">
      <w:pPr>
        <w:spacing w:after="0" w:line="240" w:lineRule="auto"/>
      </w:pPr>
    </w:p>
    <w:p w:rsidR="00037E81" w:rsidRDefault="00037E81" w:rsidP="00037E81">
      <w:pPr>
        <w:spacing w:after="0" w:line="240" w:lineRule="auto"/>
      </w:pPr>
      <w:r>
        <w:t>9:00/10:30</w:t>
      </w:r>
    </w:p>
    <w:p w:rsidR="000E6319" w:rsidRDefault="00A725A1" w:rsidP="003148EF">
      <w:pPr>
        <w:spacing w:after="0" w:line="240" w:lineRule="auto"/>
        <w:ind w:left="720"/>
      </w:pPr>
      <w:r>
        <w:t xml:space="preserve">Dr. </w:t>
      </w:r>
      <w:r w:rsidR="000E6319">
        <w:t>Scott Stewart/Scott Graham/Sandy Steckel</w:t>
      </w:r>
    </w:p>
    <w:p w:rsidR="000E6319" w:rsidRDefault="00037E81" w:rsidP="003148EF">
      <w:pPr>
        <w:spacing w:after="0" w:line="240" w:lineRule="auto"/>
        <w:ind w:left="720"/>
      </w:pPr>
      <w:r>
        <w:t>Plant Bug Control</w:t>
      </w:r>
      <w:r w:rsidR="003148EF">
        <w:t xml:space="preserve"> @</w:t>
      </w:r>
      <w:r>
        <w:t xml:space="preserve"> Weed block</w:t>
      </w:r>
      <w:r w:rsidR="003148EF">
        <w:t xml:space="preserve"> </w:t>
      </w:r>
    </w:p>
    <w:p w:rsidR="00037E81" w:rsidRDefault="00037E81" w:rsidP="00037E81">
      <w:pPr>
        <w:spacing w:after="0" w:line="240" w:lineRule="auto"/>
      </w:pPr>
    </w:p>
    <w:p w:rsidR="000E6319" w:rsidRDefault="00037E81" w:rsidP="00037E81">
      <w:pPr>
        <w:spacing w:after="0" w:line="240" w:lineRule="auto"/>
      </w:pPr>
      <w:r>
        <w:t>9:20/10:50</w:t>
      </w:r>
    </w:p>
    <w:p w:rsidR="000E6319" w:rsidRDefault="00A725A1" w:rsidP="003148EF">
      <w:pPr>
        <w:spacing w:after="0" w:line="240" w:lineRule="auto"/>
        <w:ind w:left="720"/>
      </w:pPr>
      <w:r>
        <w:t xml:space="preserve">Mr. </w:t>
      </w:r>
      <w:r w:rsidR="008A1E86">
        <w:t>Shawn Butler/Tyson Raper</w:t>
      </w:r>
    </w:p>
    <w:p w:rsidR="008A1E86" w:rsidRDefault="008A1E86" w:rsidP="003148EF">
      <w:pPr>
        <w:spacing w:after="0" w:line="240" w:lineRule="auto"/>
        <w:ind w:left="720"/>
      </w:pPr>
      <w:r>
        <w:t xml:space="preserve">Role of plant population in yield; determining stand with a drone; potassium deficiencies in </w:t>
      </w:r>
      <w:r w:rsidR="003148EF">
        <w:t>cotton @ K block in Field 8</w:t>
      </w:r>
    </w:p>
    <w:p w:rsidR="00037E81" w:rsidRDefault="00037E81" w:rsidP="00037E81">
      <w:pPr>
        <w:spacing w:after="0" w:line="240" w:lineRule="auto"/>
      </w:pPr>
    </w:p>
    <w:p w:rsidR="00037E81" w:rsidRDefault="00037E81" w:rsidP="00037E81">
      <w:pPr>
        <w:spacing w:after="0" w:line="240" w:lineRule="auto"/>
      </w:pPr>
      <w:r>
        <w:t>9:40/11:10</w:t>
      </w:r>
    </w:p>
    <w:p w:rsidR="00037E81" w:rsidRDefault="00A725A1" w:rsidP="003148EF">
      <w:pPr>
        <w:spacing w:after="0" w:line="240" w:lineRule="auto"/>
        <w:ind w:left="720"/>
      </w:pPr>
      <w:r>
        <w:t xml:space="preserve">Dr. </w:t>
      </w:r>
      <w:r w:rsidR="00037E81">
        <w:t>Scott Stewart/Scott Graham/Sandy Steckel</w:t>
      </w:r>
    </w:p>
    <w:p w:rsidR="00037E81" w:rsidRDefault="00037E81" w:rsidP="003148EF">
      <w:pPr>
        <w:spacing w:after="0" w:line="240" w:lineRule="auto"/>
        <w:ind w:left="720"/>
      </w:pPr>
      <w:r>
        <w:t>Bollworm Trait</w:t>
      </w:r>
      <w:r w:rsidR="003148EF">
        <w:t xml:space="preserve"> @ Field 7</w:t>
      </w:r>
    </w:p>
    <w:sectPr w:rsidR="0003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037E81"/>
    <w:rsid w:val="000E6319"/>
    <w:rsid w:val="00136A76"/>
    <w:rsid w:val="002E6FA8"/>
    <w:rsid w:val="003148EF"/>
    <w:rsid w:val="008A1E86"/>
    <w:rsid w:val="009944D3"/>
    <w:rsid w:val="00A725A1"/>
    <w:rsid w:val="00CE3A17"/>
    <w:rsid w:val="00E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BA46"/>
  <w15:chartTrackingRefBased/>
  <w15:docId w15:val="{0BC908F0-F1F6-47FD-98A7-EAC516C6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2017-08-29T15:26:00Z</dcterms:created>
  <dcterms:modified xsi:type="dcterms:W3CDTF">2017-09-02T13:13:00Z</dcterms:modified>
</cp:coreProperties>
</file>